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870" w:rsidRDefault="00DB72AF">
      <w:pPr>
        <w:jc w:val="center"/>
      </w:pPr>
      <w:r>
        <w:rPr>
          <w:noProof/>
          <w:lang w:eastAsia="pt-BR"/>
        </w:rPr>
        <w:drawing>
          <wp:inline distT="0" distB="0" distL="0" distR="0">
            <wp:extent cx="756920" cy="895350"/>
            <wp:effectExtent l="0" t="0" r="0" b="0"/>
            <wp:docPr id="1" name="Imagem 2" descr="C:\Users\admin\Desktop\Logo UF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2" descr="C:\Users\admin\Desktop\Logo UFS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0870" w:rsidRDefault="00DB72AF">
      <w:pPr>
        <w:spacing w:after="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SERVIÇO PÚBLICO FEDERAL</w:t>
      </w:r>
    </w:p>
    <w:p w:rsidR="006C0870" w:rsidRDefault="00DB72AF">
      <w:pPr>
        <w:spacing w:after="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MINISTÉRIO DA EDUCAÇÃO</w:t>
      </w:r>
    </w:p>
    <w:p w:rsidR="006C0870" w:rsidRDefault="00DB72AF">
      <w:pPr>
        <w:spacing w:after="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UNIVERSIDADE FEDERAL DE SERGIPE</w:t>
      </w:r>
    </w:p>
    <w:p w:rsidR="006C0870" w:rsidRDefault="006C08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0870" w:rsidRDefault="006C08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0870" w:rsidRDefault="00DB72AF">
      <w:pPr>
        <w:spacing w:after="0"/>
        <w:jc w:val="center"/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DECLARAÇÃO DE ANUÊNCIA DA CHEFIA E DA REDISTRIBUIÇÃO DE ENCARGOS </w:t>
      </w:r>
    </w:p>
    <w:p w:rsidR="006C0870" w:rsidRDefault="00DB72AF">
      <w:pPr>
        <w:spacing w:after="0"/>
        <w:jc w:val="center"/>
      </w:pPr>
      <w:r>
        <w:rPr>
          <w:rFonts w:ascii="Times New Roman" w:hAnsi="Times New Roman" w:cs="Times New Roman"/>
          <w:b/>
          <w:i/>
          <w:iCs/>
          <w:color w:val="000000"/>
          <w:sz w:val="24"/>
          <w:szCs w:val="24"/>
          <w:u w:val="single"/>
        </w:rPr>
        <w:t>(PARA TÉCNICOS)</w:t>
      </w:r>
    </w:p>
    <w:p w:rsidR="006C0870" w:rsidRDefault="006C08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0870" w:rsidRDefault="006C08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0870" w:rsidRDefault="00DB72AF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Declar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7B2BA1">
        <w:rPr>
          <w:rFonts w:ascii="Times New Roman" w:hAnsi="Times New Roman" w:cs="Times New Roman"/>
          <w:sz w:val="24"/>
          <w:szCs w:val="24"/>
        </w:rPr>
        <w:t>, em atendimento a Resolução n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º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/2021/CONSU,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anuência quanto a solicitação de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Licença para Capacitação do(a) servidor(a)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NOME DO SERVIDOR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ocupante do cargo de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NOME DO CARGO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 lotado(a) no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NOME DA UNIDADE DE LOTAÇÃO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para cursar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NOME DA AÇÃO/AÇÕES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na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NOME DA INSTITUIÇÃO/INSTITUIÇÕES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pelo período de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xx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xx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xxxx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xx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xx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xxxx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uma vez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que a licença encontra-se alinhada...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(apresentar justificativa quanto ao interesse da ADMINISTRAÇÃO PÚBLICA na ação/nas ações, visando o desenvolvimento do servidor bem como se a ação/ações estão ALINHADAS NO DESENVOLVIMENTO </w:t>
      </w:r>
      <w:r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 xml:space="preserve">de suas competências </w:t>
      </w:r>
      <w:r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relativas ao seu órgão de exercício ou de lotação, a sua carreira ou cargo efetivo, ou ao seu Cargo em Comissão ou Função de Confiança)</w:t>
      </w:r>
    </w:p>
    <w:p w:rsidR="006C0870" w:rsidRDefault="006C0870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C0870" w:rsidRDefault="00DB72AF">
      <w:pPr>
        <w:spacing w:after="0"/>
        <w:jc w:val="both"/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Declaro ainda, que há compatibilidade entre a solicitação e o planejamento dos afastamentos de toda força de trabalho d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 unidade, sendo que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os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encargos administrativos durante o afastamento 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do(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>a) requerente serão assumidos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(indicar </w:t>
      </w:r>
      <w:r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quem assumirá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as demandas administrativas)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</w:p>
    <w:p w:rsidR="006C0870" w:rsidRDefault="006C087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C0870" w:rsidRDefault="006C0870">
      <w:pPr>
        <w:tabs>
          <w:tab w:val="left" w:pos="1904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6C0870" w:rsidRDefault="00DB72AF">
      <w:pPr>
        <w:tabs>
          <w:tab w:val="left" w:pos="1904"/>
        </w:tabs>
        <w:spacing w:after="0"/>
        <w:jc w:val="right"/>
        <w:rPr>
          <w:b/>
          <w:bCs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LOCAL E DATA</w:t>
      </w:r>
    </w:p>
    <w:p w:rsidR="006C0870" w:rsidRDefault="006C0870">
      <w:pPr>
        <w:tabs>
          <w:tab w:val="left" w:pos="1904"/>
        </w:tabs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6C0870" w:rsidRDefault="006C0870">
      <w:pPr>
        <w:tabs>
          <w:tab w:val="left" w:pos="1904"/>
        </w:tabs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6C0870" w:rsidRDefault="006C0870">
      <w:pPr>
        <w:tabs>
          <w:tab w:val="left" w:pos="1904"/>
        </w:tabs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6C0870" w:rsidRDefault="00DB72AF">
      <w:pPr>
        <w:tabs>
          <w:tab w:val="left" w:pos="1904"/>
        </w:tabs>
        <w:spacing w:after="0"/>
        <w:jc w:val="center"/>
        <w:rPr>
          <w:b/>
          <w:bCs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ASSINATURA DA CHEFIA IMEDIATA</w:t>
      </w:r>
    </w:p>
    <w:p w:rsidR="006C0870" w:rsidRDefault="00DB72AF">
      <w:pPr>
        <w:tabs>
          <w:tab w:val="left" w:pos="1904"/>
        </w:tabs>
        <w:spacing w:after="0"/>
        <w:jc w:val="center"/>
        <w:rPr>
          <w:b/>
          <w:bCs/>
        </w:rPr>
      </w:pPr>
      <w:r>
        <w:rPr>
          <w:rFonts w:ascii="Times New Roman" w:eastAsia="0" w:hAnsi="Times New Roman" w:cs="Times New Roman"/>
          <w:b/>
          <w:bCs/>
          <w:color w:val="000000"/>
          <w:lang w:eastAsia="ar-SA"/>
        </w:rPr>
        <w:t>CARGO/SIAPE/UNIDADE</w:t>
      </w:r>
    </w:p>
    <w:sectPr w:rsidR="006C0870">
      <w:headerReference w:type="default" r:id="rId7"/>
      <w:footerReference w:type="default" r:id="rId8"/>
      <w:pgSz w:w="11906" w:h="16838"/>
      <w:pgMar w:top="392" w:right="1134" w:bottom="1702" w:left="1134" w:header="277" w:footer="1134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2AF" w:rsidRDefault="00DB72AF">
      <w:pPr>
        <w:spacing w:after="0" w:line="240" w:lineRule="auto"/>
      </w:pPr>
      <w:r>
        <w:separator/>
      </w:r>
    </w:p>
  </w:endnote>
  <w:endnote w:type="continuationSeparator" w:id="0">
    <w:p w:rsidR="00DB72AF" w:rsidRDefault="00DB7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0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870" w:rsidRDefault="006C087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2AF" w:rsidRDefault="00DB72AF">
      <w:pPr>
        <w:spacing w:after="0" w:line="240" w:lineRule="auto"/>
      </w:pPr>
      <w:r>
        <w:separator/>
      </w:r>
    </w:p>
  </w:footnote>
  <w:footnote w:type="continuationSeparator" w:id="0">
    <w:p w:rsidR="00DB72AF" w:rsidRDefault="00DB72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8548859"/>
      <w:docPartObj>
        <w:docPartGallery w:val="Watermarks"/>
        <w:docPartUnique/>
      </w:docPartObj>
    </w:sdtPr>
    <w:sdtEndPr/>
    <w:sdtContent>
      <w:p w:rsidR="006C0870" w:rsidRDefault="00DB72AF">
        <w:pPr>
          <w:pStyle w:val="Cabealho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0870"/>
    <w:rsid w:val="006C0870"/>
    <w:rsid w:val="007B2BA1"/>
    <w:rsid w:val="00DB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FC958"/>
  <w15:docId w15:val="{676396EE-AFBA-4856-851E-0891E36F1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982"/>
    <w:pPr>
      <w:spacing w:after="160" w:line="259" w:lineRule="auto"/>
    </w:pPr>
  </w:style>
  <w:style w:type="paragraph" w:styleId="Ttulo2">
    <w:name w:val="heading 2"/>
    <w:basedOn w:val="Normal"/>
    <w:next w:val="Normal"/>
    <w:link w:val="Ttulo2Char"/>
    <w:qFormat/>
    <w:rsid w:val="0004675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i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686FDE"/>
  </w:style>
  <w:style w:type="character" w:customStyle="1" w:styleId="RodapChar">
    <w:name w:val="Rodapé Char"/>
    <w:basedOn w:val="Fontepargpadro"/>
    <w:link w:val="Rodap"/>
    <w:uiPriority w:val="99"/>
    <w:qFormat/>
    <w:rsid w:val="00686FDE"/>
  </w:style>
  <w:style w:type="character" w:customStyle="1" w:styleId="Ttulo2Char">
    <w:name w:val="Título 2 Char"/>
    <w:basedOn w:val="Fontepargpadro"/>
    <w:link w:val="Ttulo2"/>
    <w:qFormat/>
    <w:rsid w:val="00046754"/>
    <w:rPr>
      <w:rFonts w:ascii="Times New Roman" w:eastAsia="Times New Roman" w:hAnsi="Times New Roman" w:cs="Times New Roman"/>
      <w:b/>
      <w:i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046754"/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046754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nhideWhenUsed/>
    <w:rsid w:val="00686FDE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686FDE"/>
    <w:pPr>
      <w:tabs>
        <w:tab w:val="center" w:pos="4252"/>
        <w:tab w:val="right" w:pos="8504"/>
      </w:tabs>
      <w:spacing w:after="0" w:line="240" w:lineRule="auto"/>
    </w:pPr>
  </w:style>
  <w:style w:type="paragraph" w:styleId="Recuodecorpodetexto">
    <w:name w:val="Body Text Indent"/>
    <w:basedOn w:val="Normal"/>
    <w:link w:val="RecuodecorpodetextoChar"/>
    <w:rsid w:val="00046754"/>
    <w:pPr>
      <w:spacing w:after="0" w:line="240" w:lineRule="auto"/>
      <w:ind w:left="170"/>
      <w:jc w:val="right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046754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193</Words>
  <Characters>1047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dc:description/>
  <cp:lastModifiedBy>Hewlett-Packard Company</cp:lastModifiedBy>
  <cp:revision>41</cp:revision>
  <dcterms:created xsi:type="dcterms:W3CDTF">2021-11-28T20:55:00Z</dcterms:created>
  <dcterms:modified xsi:type="dcterms:W3CDTF">2021-11-28T20:55:00Z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