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hd w:fill="auto" w:val="clear"/>
        </w:rPr>
      </w:pPr>
      <w:r>
        <w:rPr/>
        <w:drawing>
          <wp:inline distT="0" distB="0" distL="0" distR="0">
            <wp:extent cx="756920" cy="895350"/>
            <wp:effectExtent l="0" t="0" r="0" b="0"/>
            <wp:docPr id="1" name="Imagem 2" descr="C:\Users\admin\Desktop\Logo U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admin\Desktop\Logo UFS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>SERVIÇO PÚBLICO FEDERAL</w:t>
      </w:r>
    </w:p>
    <w:p>
      <w:pPr>
        <w:pStyle w:val="Normal"/>
        <w:spacing w:before="0" w:after="0"/>
        <w:jc w:val="center"/>
        <w:rPr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>MINISTÉRIO DA EDUCAÇÃO</w:t>
      </w:r>
    </w:p>
    <w:p>
      <w:pPr>
        <w:pStyle w:val="Normal"/>
        <w:spacing w:before="0" w:after="0"/>
        <w:jc w:val="center"/>
        <w:rPr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  <w:t>UNIVERSIDADE FEDERAL DE SERGIPE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</w:r>
    </w:p>
    <w:p>
      <w:pPr>
        <w:pStyle w:val="Normal"/>
        <w:spacing w:before="0" w:after="0"/>
        <w:jc w:val="center"/>
        <w:rPr>
          <w:shd w:fill="auto" w:val="clear"/>
        </w:rPr>
      </w:pPr>
      <w:r>
        <w:rPr>
          <w:rFonts w:eastAsia="Calibri" w:cs="Times New Roman" w:ascii="Times New Roman" w:hAnsi="Times New Roman" w:eastAsiaTheme="minorHAnsi"/>
          <w:b/>
          <w:color w:val="000000"/>
          <w:kern w:val="0"/>
          <w:sz w:val="24"/>
          <w:szCs w:val="24"/>
          <w:shd w:fill="auto" w:val="clear"/>
          <w:lang w:val="pt-BR" w:eastAsia="en-US" w:bidi="ar-SA"/>
        </w:rPr>
        <w:t>DECLARAÇÃO DE ANUÊNCIA DA CHEFIA E DA REDISTRIBUIÇÃO DE ENCARGOS</w:t>
      </w:r>
    </w:p>
    <w:p>
      <w:pPr>
        <w:pStyle w:val="Normal"/>
        <w:spacing w:before="0" w:after="0"/>
        <w:jc w:val="center"/>
        <w:rPr>
          <w:shd w:fill="auto" w:val="clear"/>
        </w:rPr>
      </w:pPr>
      <w:r>
        <w:rPr>
          <w:rFonts w:eastAsia="Calibri" w:cs="Times New Roman" w:ascii="Times New Roman" w:hAnsi="Times New Roman" w:eastAsiaTheme="minorHAnsi"/>
          <w:b/>
          <w:i/>
          <w:iCs/>
          <w:color w:val="000000"/>
          <w:kern w:val="0"/>
          <w:sz w:val="24"/>
          <w:szCs w:val="24"/>
          <w:u w:val="single"/>
          <w:shd w:fill="auto" w:val="clear"/>
          <w:lang w:val="pt-BR" w:eastAsia="en-US" w:bidi="ar-SA"/>
        </w:rPr>
        <w:t>(PARA DOCENTES)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4"/>
          <w:szCs w:val="24"/>
          <w:shd w:fill="auto" w:val="clear"/>
          <w:lang w:val="pt-BR" w:eastAsia="en-US" w:bidi="ar-SA"/>
        </w:rPr>
      </w:pPr>
      <w:r>
        <w:rPr>
          <w:rFonts w:eastAsia="Calibri" w:cs="Times New Roman" w:eastAsiaTheme="minorHAnsi" w:ascii="Times New Roman" w:hAnsi="Times New Roman"/>
          <w:b/>
          <w:color w:val="000000"/>
          <w:kern w:val="0"/>
          <w:sz w:val="24"/>
          <w:szCs w:val="24"/>
          <w:shd w:fill="auto" w:val="clear"/>
          <w:lang w:val="pt-BR" w:eastAsia="en-US" w:bidi="ar-S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/>
          <w:sz w:val="24"/>
          <w:szCs w:val="24"/>
          <w:shd w:fill="auto" w:val="clear"/>
        </w:rPr>
      </w:r>
    </w:p>
    <w:p>
      <w:pPr>
        <w:pStyle w:val="Normal"/>
        <w:spacing w:before="0" w:after="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>Declar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o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, em atendimento a Resolução n.º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28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/2021/CONSU,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anuência quanto a solicitação de afastamento integral do(a)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servidor(a)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FFFF00" w:val="clear"/>
          <w:lang w:val="pt-BR" w:eastAsia="en-US" w:bidi="ar-SA"/>
        </w:rPr>
        <w:t>NOME DO SERVIDOR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, lotado(a) no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FFFF00" w:val="clear"/>
          <w:lang w:val="pt-BR" w:eastAsia="en-US" w:bidi="ar-SA"/>
        </w:rPr>
        <w:t>NOME DO DEPARTAMENTO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, para cursar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realizar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Estudo no Exterior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, na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FFFF00" w:val="clear"/>
          <w:lang w:val="pt-BR" w:eastAsia="en-US" w:bidi="ar-SA"/>
        </w:rPr>
        <w:t>NOME DA INSTITUIÇÃO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, pelo período de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FFFF00" w:val="clear"/>
          <w:lang w:val="pt-BR" w:eastAsia="en-US" w:bidi="ar-SA"/>
        </w:rPr>
        <w:t>xx/xx/xxxx a xx/xx/xxxx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, uma vez que o afastamento encontra-se alinhado... </w:t>
      </w:r>
      <w:r>
        <w:rPr>
          <w:rFonts w:eastAsia="Calibri" w:cs="Times New Roman" w:ascii="Times New Roman" w:hAnsi="Times New Roman" w:eastAsiaTheme="minorHAnsi"/>
          <w:b/>
          <w:bCs/>
          <w:i/>
          <w:iCs/>
          <w:color w:val="000000"/>
          <w:kern w:val="0"/>
          <w:sz w:val="24"/>
          <w:szCs w:val="24"/>
          <w:shd w:fill="FFFF00" w:val="clear"/>
          <w:lang w:val="pt-BR" w:eastAsia="en-US" w:bidi="ar-SA"/>
        </w:rPr>
        <w:t xml:space="preserve">(apresentar justificativa quanto ao interesse da ADMINISTRAÇÃO PÚBLICA na ação, visando o desenvolvimento do servidor bem como se a ação está ALINHADA NO DESENVOLVIMENTO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kern w:val="0"/>
          <w:sz w:val="24"/>
          <w:szCs w:val="24"/>
          <w:shd w:fill="FFFF00" w:val="clear"/>
          <w:lang w:val="pt-BR" w:eastAsia="en-US" w:bidi="ar-SA"/>
        </w:rPr>
        <w:t>de suas competências relativas ao seu órgão de exercício ou de lotação, a sua carreira ou cargo efetivo, ou ao seu Cargo em Comissão ou Função de Confiança)</w:t>
      </w:r>
    </w:p>
    <w:p>
      <w:pPr>
        <w:pStyle w:val="Normal"/>
        <w:spacing w:before="0" w:after="0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shd w:fill="auto" w:val="clear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Declaro que há compatibilidade entre a solicitação e o planejamento dos afastamentos de toda força de trabalho da unidade, sendo que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os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encargos acadêmicos durante o afastamento do(a) requerente serão assumidos: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kern w:val="0"/>
          <w:sz w:val="24"/>
          <w:szCs w:val="24"/>
          <w:shd w:fill="FFFF00" w:val="clear"/>
          <w:lang w:val="pt-BR" w:eastAsia="en-US" w:bidi="ar-SA"/>
        </w:rPr>
        <w:t>(informar como as demandas serão atendidas. Ex: serão docentes substitutos ou demais docentes efetivos)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shd w:fill="auto" w:val="clear"/>
        </w:rPr>
      </w:pPr>
      <w:r>
        <w:rPr>
          <w:rFonts w:eastAsia="Calibri" w:cs="Times New Roman" w:ascii="Times New Roman" w:hAnsi="Times New Roman" w:eastAsiaTheme="minorHAnsi"/>
          <w:color w:val="000000"/>
          <w:kern w:val="0"/>
          <w:sz w:val="24"/>
          <w:szCs w:val="24"/>
          <w:shd w:fill="auto" w:val="clear"/>
          <w:lang w:val="pt-BR" w:eastAsia="en-US" w:bidi="ar-SA"/>
        </w:rPr>
        <w:t>Declaro ainda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, de acordo com a documentação apresentada pelo(a) requerente,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a inviabilidade do cumprimento das atividades previstas do(a) servidor(a) bem como de sua jornada semanal de trabalho devido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>o local da Pós-graduação.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shd w:fill="auto" w:val="clear"/>
        </w:rPr>
      </w:r>
    </w:p>
    <w:p>
      <w:pPr>
        <w:pStyle w:val="Normal"/>
        <w:spacing w:before="0" w:after="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>Por fim, em relação ao quantitativo de docentes substitutos, informo que:</w:t>
      </w:r>
    </w:p>
    <w:p>
      <w:pPr>
        <w:pStyle w:val="Normal"/>
        <w:spacing w:before="0" w:after="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(   ) O número de docentes substitutos </w:t>
      </w: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 xml:space="preserve">NÃO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>EXCEDE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 a 20% (vinte por centro) do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número total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>de docentes efetivos da unidade.</w:t>
      </w:r>
    </w:p>
    <w:p>
      <w:pPr>
        <w:pStyle w:val="Normal"/>
        <w:spacing w:before="0" w:after="0"/>
        <w:jc w:val="both"/>
        <w:rPr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(  ) O número de docentes substitutos </w:t>
      </w: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>EXCEDE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 xml:space="preserve"> a 20% (vinte por centro) do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shd w:fill="auto" w:val="clear"/>
          <w:lang w:val="pt-BR" w:eastAsia="en-US" w:bidi="ar-SA"/>
        </w:rPr>
        <w:t xml:space="preserve">número total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auto" w:val="clear"/>
        </w:rPr>
        <w:t>de docentes efetivos da unidade.</w:t>
      </w:r>
    </w:p>
    <w:p>
      <w:pPr>
        <w:pStyle w:val="Normal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ascii="Times New Roman" w:hAnsi="Times New Roman"/>
          <w:sz w:val="24"/>
          <w:szCs w:val="24"/>
          <w:shd w:fill="auto" w:val="clear"/>
        </w:rPr>
      </w:r>
    </w:p>
    <w:p>
      <w:pPr>
        <w:pStyle w:val="Normal"/>
        <w:tabs>
          <w:tab w:val="clear" w:pos="709"/>
          <w:tab w:val="left" w:pos="1904" w:leader="none"/>
        </w:tabs>
        <w:spacing w:before="0" w:after="0"/>
        <w:jc w:val="right"/>
        <w:rPr>
          <w:rFonts w:cstheme="minorBidi" w:eastAsiaTheme="minorHAnsi"/>
          <w:highlight w:val="none"/>
          <w:shd w:fill="FFFF00" w:val="clear"/>
        </w:rPr>
      </w:pPr>
      <w:r>
        <w:rPr>
          <w:rFonts w:eastAsia="Calibri" w:cs="" w:cstheme="minorBidi" w:eastAsiaTheme="minorHAnsi" w:ascii="Times New Roman" w:hAnsi="Times New Roman"/>
          <w:b/>
          <w:bCs/>
          <w:color w:val="000000"/>
          <w:kern w:val="0"/>
          <w:sz w:val="24"/>
          <w:szCs w:val="24"/>
          <w:shd w:fill="FFFF00" w:val="clear"/>
          <w:lang w:val="pt-BR" w:eastAsia="en-US" w:bidi="ar-SA"/>
        </w:rPr>
        <w:t>Local e data</w:t>
      </w:r>
    </w:p>
    <w:p>
      <w:pPr>
        <w:pStyle w:val="Normal"/>
        <w:tabs>
          <w:tab w:val="clear" w:pos="709"/>
          <w:tab w:val="left" w:pos="1904" w:leader="none"/>
        </w:tabs>
        <w:spacing w:before="0" w:after="0"/>
        <w:jc w:val="right"/>
        <w:rPr>
          <w:rFonts w:ascii="Times New Roman" w:hAnsi="Times New Roman" w:eastAsia="Calibri" w:cs="" w:cstheme="minorBidi" w:eastAsiaTheme="minorHAnsi"/>
          <w:b/>
          <w:b/>
          <w:bCs/>
          <w:color w:val="auto"/>
          <w:kern w:val="0"/>
          <w:sz w:val="24"/>
          <w:szCs w:val="24"/>
          <w:shd w:fill="auto" w:val="clear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</w:r>
    </w:p>
    <w:p>
      <w:pPr>
        <w:pStyle w:val="Normal"/>
        <w:tabs>
          <w:tab w:val="clear" w:pos="709"/>
          <w:tab w:val="left" w:pos="1904" w:leader="none"/>
        </w:tabs>
        <w:spacing w:before="0" w:after="0"/>
        <w:jc w:val="right"/>
        <w:rPr>
          <w:rFonts w:ascii="Times New Roman" w:hAnsi="Times New Roman" w:eastAsia="Calibri" w:cs="" w:cstheme="minorBidi" w:eastAsiaTheme="minorHAnsi"/>
          <w:b/>
          <w:b/>
          <w:bCs/>
          <w:color w:val="auto"/>
          <w:kern w:val="0"/>
          <w:sz w:val="24"/>
          <w:szCs w:val="24"/>
          <w:shd w:fill="auto" w:val="clear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</w:r>
    </w:p>
    <w:p>
      <w:pPr>
        <w:pStyle w:val="Normal"/>
        <w:tabs>
          <w:tab w:val="clear" w:pos="709"/>
          <w:tab w:val="left" w:pos="1904" w:leader="none"/>
        </w:tabs>
        <w:spacing w:before="0" w:after="0"/>
        <w:jc w:val="right"/>
        <w:rPr>
          <w:rFonts w:ascii="Times New Roman" w:hAnsi="Times New Roman" w:eastAsia="Calibri" w:cs="" w:cstheme="minorBidi" w:eastAsiaTheme="minorHAnsi"/>
          <w:b/>
          <w:b/>
          <w:bCs/>
          <w:color w:val="auto"/>
          <w:kern w:val="0"/>
          <w:sz w:val="24"/>
          <w:szCs w:val="24"/>
          <w:shd w:fill="auto" w:val="clear"/>
          <w:lang w:val="pt-BR" w:eastAsia="en-US" w:bidi="ar-SA"/>
        </w:rPr>
      </w:pPr>
      <w:r>
        <w:rPr>
          <w:rFonts w:eastAsia="Calibri" w:cs="" w:cstheme="minorBidi" w:eastAsiaTheme="minorHAnsi" w:ascii="Times New Roman" w:hAnsi="Times New Roman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</w:r>
    </w:p>
    <w:p>
      <w:pPr>
        <w:pStyle w:val="Normal"/>
        <w:tabs>
          <w:tab w:val="clear" w:pos="709"/>
          <w:tab w:val="left" w:pos="1904" w:leader="none"/>
        </w:tabs>
        <w:spacing w:before="0" w:after="0"/>
        <w:jc w:val="center"/>
        <w:rPr>
          <w:b/>
          <w:b/>
          <w:bCs/>
          <w:shd w:fill="auto" w:val="clear"/>
        </w:rPr>
      </w:pPr>
      <w:r>
        <w:rPr>
          <w:rFonts w:eastAsia="Calibri" w:cs="" w:ascii="Times New Roman" w:hAnsi="Times New Roman" w:cstheme="minorBidi" w:eastAsiaTheme="minorHAnsi"/>
          <w:b/>
          <w:bCs/>
          <w:color w:val="000000"/>
          <w:kern w:val="0"/>
          <w:sz w:val="24"/>
          <w:szCs w:val="24"/>
          <w:shd w:fill="auto" w:val="clear"/>
          <w:lang w:val="pt-BR" w:eastAsia="en-US" w:bidi="ar-SA"/>
        </w:rPr>
        <w:t>ASSINATURA DA CHEFIA IMEDIATA</w:t>
      </w:r>
    </w:p>
    <w:p>
      <w:pPr>
        <w:pStyle w:val="Normal"/>
        <w:tabs>
          <w:tab w:val="clear" w:pos="709"/>
          <w:tab w:val="left" w:pos="1904" w:leader="none"/>
        </w:tabs>
        <w:spacing w:before="0" w:after="0"/>
        <w:jc w:val="center"/>
        <w:rPr>
          <w:b/>
          <w:b/>
          <w:bCs/>
          <w:shd w:fill="auto" w:val="clear"/>
        </w:rPr>
      </w:pPr>
      <w:r>
        <w:rPr>
          <w:rFonts w:eastAsia="0" w:cs="Times New Roman" w:ascii="Times New Roman" w:hAnsi="Times New Roman"/>
          <w:b/>
          <w:bCs/>
          <w:color w:val="000000"/>
          <w:kern w:val="0"/>
          <w:sz w:val="24"/>
          <w:szCs w:val="24"/>
          <w:shd w:fill="auto" w:val="clear"/>
          <w:lang w:val="pt-BR" w:eastAsia="ar-SA" w:bidi="ar-SA"/>
        </w:rPr>
        <w:t>CARGO/SIAPE/UNIDADE</w:t>
      </w:r>
    </w:p>
    <w:p>
      <w:pPr>
        <w:pStyle w:val="Normal"/>
        <w:tabs>
          <w:tab w:val="clear" w:pos="709"/>
          <w:tab w:val="left" w:pos="1904" w:leader="none"/>
        </w:tabs>
        <w:spacing w:before="0" w:after="0"/>
        <w:jc w:val="center"/>
        <w:rPr>
          <w:shd w:fill="auto" w:val="clear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265" w:top="553" w:footer="1134" w:bottom="170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Watermarks"/>
        <w:docPartUnique w:val="true"/>
      </w:docPartObj>
      <w:id w:val="1726589008"/>
    </w:sdtPr>
    <w:sdtContent>
      <w:p>
        <w:pPr>
          <w:pStyle w:val="Cabealho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698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Normal"/>
    <w:next w:val="Normal"/>
    <w:link w:val="Ttulo2Char"/>
    <w:qFormat/>
    <w:rsid w:val="00046754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i/>
      <w:sz w:val="24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686fde"/>
    <w:rPr/>
  </w:style>
  <w:style w:type="character" w:styleId="RodapChar" w:customStyle="1">
    <w:name w:val="Rodapé Char"/>
    <w:basedOn w:val="DefaultParagraphFont"/>
    <w:uiPriority w:val="99"/>
    <w:qFormat/>
    <w:rsid w:val="00686fde"/>
    <w:rPr/>
  </w:style>
  <w:style w:type="character" w:styleId="Ttulo2Char" w:customStyle="1">
    <w:name w:val="Título 2 Char"/>
    <w:basedOn w:val="DefaultParagraphFont"/>
    <w:qFormat/>
    <w:rsid w:val="00046754"/>
    <w:rPr>
      <w:rFonts w:ascii="Times New Roman" w:hAnsi="Times New Roman" w:eastAsia="Times New Roman" w:cs="Times New Roman"/>
      <w:b/>
      <w:i/>
      <w:sz w:val="24"/>
      <w:szCs w:val="20"/>
      <w:lang w:eastAsia="pt-BR"/>
    </w:rPr>
  </w:style>
  <w:style w:type="character" w:styleId="RecuodecorpodetextoChar" w:customStyle="1">
    <w:name w:val="Recuo de corpo de texto Char"/>
    <w:basedOn w:val="DefaultParagraphFont"/>
    <w:qFormat/>
    <w:rsid w:val="00046754"/>
    <w:rPr>
      <w:rFonts w:ascii="Times New Roman" w:hAnsi="Times New Roman" w:eastAsia="Times New Roman" w:cs="Times New Roman"/>
      <w:sz w:val="26"/>
      <w:szCs w:val="20"/>
      <w:lang w:eastAsia="pt-BR"/>
    </w:rPr>
  </w:style>
  <w:style w:type="character" w:styleId="TextodebaloChar" w:customStyle="1">
    <w:name w:val="Texto de balão Char"/>
    <w:basedOn w:val="DefaultParagraphFont"/>
    <w:uiPriority w:val="99"/>
    <w:semiHidden/>
    <w:qFormat/>
    <w:rsid w:val="00046754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686fde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86fde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rpodotextorecuado">
    <w:name w:val="Body Text Indent"/>
    <w:basedOn w:val="Normal"/>
    <w:link w:val="RecuodecorpodetextoChar"/>
    <w:rsid w:val="00046754"/>
    <w:pPr>
      <w:spacing w:lineRule="auto" w:line="240" w:before="0" w:after="0"/>
      <w:ind w:left="170" w:hanging="0"/>
      <w:jc w:val="right"/>
    </w:pPr>
    <w:rPr>
      <w:rFonts w:ascii="Times New Roman" w:hAnsi="Times New Roman" w:eastAsia="Times New Roman" w:cs="Times New Roman"/>
      <w:sz w:val="26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4675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Application>LibreOffice/7.3.2.2$Windows_X86_64 LibreOffice_project/49f2b1bff42cfccbd8f788c8dc32c1c309559be0</Application>
  <AppVersion>15.0000</AppVersion>
  <Pages>1</Pages>
  <Words>260</Words>
  <Characters>1483</Characters>
  <CharactersWithSpaces>1732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dc:description/>
  <dc:language>pt-BR</dc:language>
  <cp:lastModifiedBy/>
  <dcterms:modified xsi:type="dcterms:W3CDTF">2022-10-24T10:58:13Z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